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EC4E0" w14:textId="0A040950" w:rsidR="002940A4" w:rsidRPr="003113FD" w:rsidRDefault="00731D0E" w:rsidP="003113FD">
      <w:pPr>
        <w:widowControl/>
        <w:autoSpaceDE w:val="0"/>
        <w:autoSpaceDN w:val="0"/>
        <w:adjustRightInd w:val="0"/>
        <w:rPr>
          <w:rFonts w:ascii="CCSchauburg-Bold" w:hAnsi="CCSchauburg-Bold" w:cs="CCSchauburg-Bold"/>
          <w:b/>
          <w:bCs/>
          <w:kern w:val="0"/>
          <w:sz w:val="24"/>
          <w:lang w:bidi="ar-SA"/>
        </w:rPr>
      </w:pPr>
      <w:r w:rsidRPr="003113FD">
        <w:rPr>
          <w:noProof/>
          <w:sz w:val="24"/>
        </w:rPr>
        <w:drawing>
          <wp:anchor distT="0" distB="0" distL="114300" distR="114300" simplePos="0" relativeHeight="251658240" behindDoc="0" locked="0" layoutInCell="1" allowOverlap="1" wp14:anchorId="236F1E31" wp14:editId="30A54243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1677600" cy="1670400"/>
            <wp:effectExtent l="0" t="0" r="0" b="635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00" cy="167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40A4" w:rsidRPr="003113FD">
        <w:rPr>
          <w:rFonts w:ascii="CCSchauburg-Bold" w:hAnsi="CCSchauburg-Bold" w:cs="CCSchauburg-Bold"/>
          <w:b/>
          <w:bCs/>
          <w:kern w:val="0"/>
          <w:sz w:val="24"/>
          <w:lang w:bidi="ar-SA"/>
        </w:rPr>
        <w:t xml:space="preserve">HIERMIT MELDE ICH MICH </w:t>
      </w:r>
      <w:r w:rsidR="00EF5E20">
        <w:rPr>
          <w:rFonts w:ascii="CCSchauburg-Bold" w:hAnsi="CCSchauburg-Bold" w:cs="CCSchauburg-Bold"/>
          <w:b/>
          <w:bCs/>
          <w:kern w:val="0"/>
          <w:sz w:val="24"/>
          <w:lang w:bidi="ar-SA"/>
        </w:rPr>
        <w:t xml:space="preserve">IM </w:t>
      </w:r>
      <w:r w:rsidR="00EF5E20">
        <w:rPr>
          <w:rFonts w:ascii="CCSchauburg-Bold" w:hAnsi="CCSchauburg-Bold" w:cs="CCSchauburg-Bold"/>
          <w:b/>
          <w:bCs/>
          <w:kern w:val="0"/>
          <w:sz w:val="24"/>
          <w:lang w:bidi="ar-SA"/>
        </w:rPr>
        <w:br/>
        <w:t>SCHAUBURG LABOR</w:t>
      </w:r>
      <w:r w:rsidR="003113FD">
        <w:rPr>
          <w:rFonts w:ascii="CCSchauburg-Bold" w:hAnsi="CCSchauburg-Bold" w:cs="CCSchauburg-Bold"/>
          <w:b/>
          <w:bCs/>
          <w:kern w:val="0"/>
          <w:sz w:val="24"/>
          <w:lang w:bidi="ar-SA"/>
        </w:rPr>
        <w:t xml:space="preserve"> </w:t>
      </w:r>
      <w:r w:rsidR="002940A4" w:rsidRPr="003113FD">
        <w:rPr>
          <w:rFonts w:ascii="CCSchauburg-Bold" w:hAnsi="CCSchauburg-Bold" w:cs="CCSchauburg-Bold"/>
          <w:b/>
          <w:bCs/>
          <w:kern w:val="0"/>
          <w:sz w:val="24"/>
          <w:lang w:bidi="ar-SA"/>
        </w:rPr>
        <w:t>AN!</w:t>
      </w:r>
    </w:p>
    <w:p w14:paraId="5CE87EC1" w14:textId="42B1B262" w:rsidR="00F55670" w:rsidRPr="00F55670" w:rsidRDefault="00F55670" w:rsidP="003113FD">
      <w:pPr>
        <w:widowControl/>
        <w:autoSpaceDE w:val="0"/>
        <w:autoSpaceDN w:val="0"/>
        <w:adjustRightInd w:val="0"/>
        <w:rPr>
          <w:sz w:val="20"/>
          <w:szCs w:val="20"/>
        </w:rPr>
      </w:pPr>
      <w:r w:rsidRPr="00F55670">
        <w:rPr>
          <w:rFonts w:ascii="CCSchauburg-Bold" w:hAnsi="CCSchauburg-Bold" w:cs="CCSchauburg-Bold"/>
          <w:kern w:val="0"/>
          <w:sz w:val="20"/>
          <w:szCs w:val="20"/>
          <w:lang w:bidi="ar-SA"/>
        </w:rPr>
        <w:t>Anmeld</w:t>
      </w:r>
      <w:r>
        <w:rPr>
          <w:rFonts w:ascii="CCSchauburg-Bold" w:hAnsi="CCSchauburg-Bold" w:cs="CCSchauburg-Bold"/>
          <w:kern w:val="0"/>
          <w:sz w:val="20"/>
          <w:szCs w:val="20"/>
          <w:lang w:bidi="ar-SA"/>
        </w:rPr>
        <w:t>ung</w:t>
      </w:r>
      <w:r w:rsidRPr="00F55670">
        <w:rPr>
          <w:rFonts w:ascii="CCSchauburg-Bold" w:hAnsi="CCSchauburg-Bold" w:cs="CCSchauburg-Bold"/>
          <w:kern w:val="0"/>
          <w:sz w:val="20"/>
          <w:szCs w:val="20"/>
          <w:lang w:bidi="ar-SA"/>
        </w:rPr>
        <w:t xml:space="preserve"> per Mail an: </w:t>
      </w:r>
      <w:hyperlink r:id="rId7" w:history="1">
        <w:r w:rsidRPr="00354DFF">
          <w:rPr>
            <w:rStyle w:val="Hyperlink"/>
            <w:rFonts w:ascii="CCSchauburg-Bold" w:hAnsi="CCSchauburg-Bold" w:cs="CCSchauburg-Bold"/>
            <w:kern w:val="0"/>
            <w:sz w:val="20"/>
            <w:szCs w:val="20"/>
            <w:lang w:bidi="ar-SA"/>
          </w:rPr>
          <w:t>schauburg.lab@muenchen.de</w:t>
        </w:r>
      </w:hyperlink>
      <w:r>
        <w:rPr>
          <w:rFonts w:ascii="CCSchauburg-Bold" w:hAnsi="CCSchauburg-Bold" w:cs="CCSchauburg-Bold"/>
          <w:kern w:val="0"/>
          <w:sz w:val="20"/>
          <w:szCs w:val="20"/>
          <w:lang w:bidi="ar-SA"/>
        </w:rPr>
        <w:t>. Wir melden uns!</w:t>
      </w:r>
    </w:p>
    <w:p w14:paraId="4C82A8F9" w14:textId="77777777" w:rsidR="00706B8E" w:rsidRDefault="00706B8E">
      <w:pPr>
        <w:tabs>
          <w:tab w:val="left" w:leader="dot" w:pos="8505"/>
        </w:tabs>
        <w:spacing w:after="120"/>
        <w:jc w:val="both"/>
        <w:rPr>
          <w:rFonts w:ascii="Theinhardt" w:eastAsia="Chantilly-Regular" w:hAnsi="Theinhardt" w:cs="Baskerville"/>
          <w:b/>
          <w:bCs/>
          <w:color w:val="4D009B"/>
          <w:spacing w:val="2"/>
          <w:szCs w:val="22"/>
          <w:lang w:eastAsia="en-US"/>
        </w:rPr>
      </w:pPr>
    </w:p>
    <w:p w14:paraId="48E66132" w14:textId="55EC36AA" w:rsidR="001F462D" w:rsidRDefault="0067010D" w:rsidP="00706B8E">
      <w:pPr>
        <w:tabs>
          <w:tab w:val="left" w:leader="dot" w:pos="8505"/>
        </w:tabs>
        <w:jc w:val="both"/>
      </w:pPr>
      <w:r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ab/>
      </w:r>
    </w:p>
    <w:p w14:paraId="4F1A90B5" w14:textId="4CA7F80C" w:rsidR="00706B8E" w:rsidRPr="00706B8E" w:rsidRDefault="00706B8E" w:rsidP="00706B8E">
      <w:pPr>
        <w:tabs>
          <w:tab w:val="left" w:leader="dot" w:pos="8505"/>
        </w:tabs>
        <w:jc w:val="both"/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</w:pPr>
      <w:r w:rsidRPr="00706B8E"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>Vor</w:t>
      </w:r>
      <w:r w:rsidR="00106590"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>- und Nach</w:t>
      </w:r>
      <w:r w:rsidRPr="00706B8E"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>name</w:t>
      </w:r>
      <w:r w:rsidR="00106590"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>n der teilnehmenden Familienmitglieder mit Altersangabe</w:t>
      </w:r>
    </w:p>
    <w:p w14:paraId="71DC6D1E" w14:textId="77777777" w:rsidR="006A33C8" w:rsidRDefault="006A33C8" w:rsidP="00706B8E">
      <w:pPr>
        <w:tabs>
          <w:tab w:val="left" w:leader="dot" w:pos="8505"/>
        </w:tabs>
        <w:jc w:val="both"/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</w:pPr>
    </w:p>
    <w:p w14:paraId="7CC546BA" w14:textId="77777777" w:rsidR="006A33C8" w:rsidRDefault="006A33C8" w:rsidP="00706B8E">
      <w:pPr>
        <w:tabs>
          <w:tab w:val="left" w:leader="dot" w:pos="8505"/>
        </w:tabs>
        <w:jc w:val="both"/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</w:pPr>
    </w:p>
    <w:p w14:paraId="77DBC3EA" w14:textId="77777777" w:rsidR="00106590" w:rsidRDefault="00106590" w:rsidP="00106590">
      <w:pPr>
        <w:tabs>
          <w:tab w:val="left" w:leader="dot" w:pos="8505"/>
        </w:tabs>
        <w:jc w:val="both"/>
      </w:pPr>
      <w:r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ab/>
      </w:r>
    </w:p>
    <w:p w14:paraId="44F7D028" w14:textId="77777777" w:rsidR="00106590" w:rsidRPr="00706B8E" w:rsidRDefault="00106590" w:rsidP="00106590">
      <w:pPr>
        <w:tabs>
          <w:tab w:val="left" w:leader="dot" w:pos="8505"/>
        </w:tabs>
        <w:jc w:val="both"/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</w:pPr>
      <w:r w:rsidRPr="00706B8E"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>Vor</w:t>
      </w:r>
      <w:r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>- und Nach</w:t>
      </w:r>
      <w:r w:rsidRPr="00706B8E"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>name</w:t>
      </w:r>
      <w:r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>n der teilnehmenden Familienmitglieder mit Altersangabe</w:t>
      </w:r>
    </w:p>
    <w:p w14:paraId="71F97AF3" w14:textId="77777777" w:rsidR="00106590" w:rsidRDefault="00106590" w:rsidP="00106590">
      <w:pPr>
        <w:tabs>
          <w:tab w:val="left" w:leader="dot" w:pos="8505"/>
        </w:tabs>
        <w:jc w:val="both"/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</w:pPr>
    </w:p>
    <w:p w14:paraId="0AEEB61D" w14:textId="77777777" w:rsidR="00106590" w:rsidRDefault="00106590" w:rsidP="00106590">
      <w:pPr>
        <w:tabs>
          <w:tab w:val="left" w:leader="dot" w:pos="8505"/>
        </w:tabs>
        <w:jc w:val="both"/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</w:pPr>
    </w:p>
    <w:p w14:paraId="28CF0FBA" w14:textId="30530A77" w:rsidR="001F462D" w:rsidRDefault="0067010D" w:rsidP="00706B8E">
      <w:pPr>
        <w:tabs>
          <w:tab w:val="left" w:leader="dot" w:pos="8505"/>
        </w:tabs>
        <w:jc w:val="both"/>
      </w:pPr>
      <w:r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ab/>
      </w:r>
    </w:p>
    <w:p w14:paraId="278F6755" w14:textId="0291B924" w:rsidR="00706B8E" w:rsidRDefault="00706B8E" w:rsidP="00706B8E">
      <w:pPr>
        <w:tabs>
          <w:tab w:val="left" w:leader="dot" w:pos="8505"/>
        </w:tabs>
        <w:jc w:val="both"/>
        <w:rPr>
          <w:rFonts w:ascii="Theinhardt" w:eastAsia="Chantilly-Regular" w:hAnsi="Theinhardt" w:cs="Baskerville"/>
          <w:b/>
          <w:bCs/>
          <w:color w:val="4D009B"/>
          <w:spacing w:val="2"/>
          <w:szCs w:val="22"/>
          <w:lang w:eastAsia="en-US"/>
        </w:rPr>
      </w:pPr>
      <w:r w:rsidRPr="00B047F8"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>Anschrift</w:t>
      </w:r>
    </w:p>
    <w:p w14:paraId="5E146918" w14:textId="77777777" w:rsidR="006A33C8" w:rsidRDefault="006A33C8" w:rsidP="00706B8E">
      <w:pPr>
        <w:tabs>
          <w:tab w:val="left" w:leader="dot" w:pos="8505"/>
        </w:tabs>
        <w:jc w:val="both"/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</w:pPr>
    </w:p>
    <w:p w14:paraId="2995A379" w14:textId="77777777" w:rsidR="006A33C8" w:rsidRDefault="006A33C8" w:rsidP="00706B8E">
      <w:pPr>
        <w:tabs>
          <w:tab w:val="left" w:leader="dot" w:pos="8505"/>
        </w:tabs>
        <w:jc w:val="both"/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</w:pPr>
    </w:p>
    <w:p w14:paraId="2A9B0FCA" w14:textId="5010A4F8" w:rsidR="001F462D" w:rsidRDefault="0067010D" w:rsidP="00706B8E">
      <w:pPr>
        <w:tabs>
          <w:tab w:val="left" w:leader="dot" w:pos="8505"/>
        </w:tabs>
        <w:jc w:val="both"/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</w:pPr>
      <w:r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>.</w:t>
      </w:r>
      <w:r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ab/>
      </w:r>
    </w:p>
    <w:p w14:paraId="0EE64870" w14:textId="07741771" w:rsidR="00706B8E" w:rsidRPr="00B047F8" w:rsidRDefault="00706B8E" w:rsidP="00B047F8">
      <w:pPr>
        <w:tabs>
          <w:tab w:val="left" w:leader="dot" w:pos="8505"/>
        </w:tabs>
        <w:jc w:val="both"/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</w:pPr>
      <w:r w:rsidRPr="00B047F8"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>Tel/Mobil/E-Mail</w:t>
      </w:r>
    </w:p>
    <w:p w14:paraId="4A20FDB0" w14:textId="77777777" w:rsidR="006A33C8" w:rsidRDefault="006A33C8" w:rsidP="00706B8E">
      <w:pPr>
        <w:tabs>
          <w:tab w:val="left" w:leader="dot" w:pos="8505"/>
        </w:tabs>
        <w:rPr>
          <w:rFonts w:ascii="Theinhardt" w:hAnsi="Theinhardt"/>
        </w:rPr>
      </w:pPr>
    </w:p>
    <w:p w14:paraId="1DBAF084" w14:textId="77777777" w:rsidR="006A33C8" w:rsidRDefault="006A33C8" w:rsidP="00706B8E">
      <w:pPr>
        <w:tabs>
          <w:tab w:val="left" w:leader="dot" w:pos="8505"/>
        </w:tabs>
        <w:rPr>
          <w:rFonts w:ascii="Theinhardt" w:hAnsi="Theinhardt"/>
        </w:rPr>
      </w:pPr>
    </w:p>
    <w:p w14:paraId="19B97B39" w14:textId="6D8C7DD2" w:rsidR="001F462D" w:rsidRDefault="00EF5E20" w:rsidP="00706B8E">
      <w:pPr>
        <w:tabs>
          <w:tab w:val="left" w:leader="dot" w:pos="8505"/>
        </w:tabs>
        <w:rPr>
          <w:rFonts w:ascii="Theinhardt" w:eastAsia="Chantilly-Regular" w:hAnsi="Theinhardt" w:cs="Chantilly-Regular"/>
          <w:b/>
          <w:bCs/>
          <w:color w:val="000000"/>
          <w:sz w:val="26"/>
          <w:szCs w:val="26"/>
          <w:lang w:eastAsia="en-US"/>
        </w:rPr>
      </w:pPr>
      <w:r>
        <w:rPr>
          <w:rFonts w:ascii="Theinhardt" w:eastAsia="Chantilly-Regular" w:hAnsi="Theinhardt" w:cs="Chantilly-Regular"/>
          <w:b/>
          <w:bCs/>
          <w:color w:val="000000"/>
          <w:sz w:val="26"/>
          <w:szCs w:val="26"/>
          <w:lang w:eastAsia="en-US"/>
        </w:rPr>
        <w:t>Weihnachtsbäckerei                                        13.12.2025</w:t>
      </w:r>
      <w:r w:rsidR="00106590" w:rsidRPr="00106590">
        <w:rPr>
          <w:rFonts w:ascii="Theinhardt" w:eastAsia="Chantilly-Regular" w:hAnsi="Theinhardt" w:cs="Chantilly-Regular"/>
          <w:color w:val="000000"/>
          <w:sz w:val="26"/>
          <w:szCs w:val="26"/>
          <w:lang w:eastAsia="en-US"/>
        </w:rPr>
        <w:tab/>
      </w:r>
    </w:p>
    <w:p w14:paraId="4975485D" w14:textId="2394C4FB" w:rsidR="00706B8E" w:rsidRPr="00706B8E" w:rsidRDefault="00706B8E" w:rsidP="00706B8E">
      <w:pPr>
        <w:rPr>
          <w:rFonts w:ascii="Theinhardt" w:eastAsia="Chantilly-Regular" w:hAnsi="Theinhardt" w:cs="Baskerville"/>
          <w:b/>
          <w:bCs/>
          <w:color w:val="4D009B"/>
          <w:spacing w:val="2"/>
          <w:szCs w:val="22"/>
          <w:lang w:eastAsia="en-US"/>
        </w:rPr>
      </w:pPr>
      <w:r w:rsidRPr="00B047F8"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 xml:space="preserve">Name </w:t>
      </w:r>
      <w:r w:rsidR="00637D73"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ab/>
      </w:r>
      <w:r w:rsidR="00637D73"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ab/>
      </w:r>
      <w:r w:rsidR="00106590"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ab/>
      </w:r>
      <w:r w:rsidR="00106590"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ab/>
      </w:r>
      <w:r w:rsidR="00106590"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ab/>
      </w:r>
      <w:r w:rsidR="00106590"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ab/>
        <w:t>Termin</w:t>
      </w:r>
    </w:p>
    <w:p w14:paraId="37D9B651" w14:textId="77777777" w:rsidR="006A33C8" w:rsidRDefault="006A33C8" w:rsidP="00706B8E">
      <w:pPr>
        <w:tabs>
          <w:tab w:val="left" w:leader="dot" w:pos="8505"/>
        </w:tabs>
        <w:jc w:val="both"/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</w:pPr>
    </w:p>
    <w:p w14:paraId="074919EA" w14:textId="77777777" w:rsidR="006A33C8" w:rsidRDefault="006A33C8" w:rsidP="00706B8E">
      <w:pPr>
        <w:tabs>
          <w:tab w:val="left" w:leader="dot" w:pos="8505"/>
        </w:tabs>
        <w:jc w:val="both"/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</w:pPr>
    </w:p>
    <w:p w14:paraId="5E1DFC1F" w14:textId="77777777" w:rsidR="006A33C8" w:rsidRPr="006A33C8" w:rsidRDefault="006A33C8" w:rsidP="006A33C8">
      <w:pPr>
        <w:tabs>
          <w:tab w:val="left" w:leader="dot" w:pos="8505"/>
        </w:tabs>
        <w:jc w:val="both"/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</w:pPr>
      <w:r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ab/>
      </w:r>
    </w:p>
    <w:p w14:paraId="3F5E0854" w14:textId="60489789" w:rsidR="006A33C8" w:rsidRPr="00B047F8" w:rsidRDefault="00BB7088" w:rsidP="006A33C8">
      <w:pPr>
        <w:tabs>
          <w:tab w:val="left" w:leader="dot" w:pos="8505"/>
        </w:tabs>
        <w:jc w:val="both"/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</w:pPr>
      <w:r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>Telefonnummer</w:t>
      </w:r>
      <w:r w:rsidR="006A33C8"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 xml:space="preserve"> e</w:t>
      </w:r>
      <w:r w:rsidR="006A33C8" w:rsidRPr="00B047F8"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>iner Person</w:t>
      </w:r>
      <w:r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 xml:space="preserve"> für alle Fälle</w:t>
      </w:r>
    </w:p>
    <w:p w14:paraId="5711BA1E" w14:textId="77777777" w:rsidR="006A33C8" w:rsidRPr="00B047F8" w:rsidRDefault="006A33C8" w:rsidP="00706B8E">
      <w:pPr>
        <w:tabs>
          <w:tab w:val="left" w:leader="dot" w:pos="8505"/>
        </w:tabs>
        <w:jc w:val="both"/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</w:pPr>
    </w:p>
    <w:p w14:paraId="4322E129" w14:textId="5051F2FE" w:rsidR="00106590" w:rsidRDefault="00106590" w:rsidP="00106590">
      <w:pPr>
        <w:spacing w:after="120"/>
      </w:pPr>
      <w:r>
        <w:rPr>
          <w:rFonts w:ascii="Theinhardt" w:eastAsia="Chantilly-Regular" w:hAnsi="Theinhardt" w:cs="Baskerville"/>
          <w:b/>
          <w:bCs/>
          <w:color w:val="4D009B"/>
          <w:spacing w:val="2"/>
          <w:szCs w:val="22"/>
          <w:lang w:eastAsia="en-US"/>
        </w:rPr>
        <w:t>Ort</w:t>
      </w:r>
      <w:r>
        <w:rPr>
          <w:rFonts w:ascii="Theinhardt" w:hAnsi="Theinhardt"/>
          <w:b/>
          <w:bCs/>
        </w:rPr>
        <w:t>:</w:t>
      </w:r>
      <w:r>
        <w:rPr>
          <w:rFonts w:ascii="Theinhardt" w:hAnsi="Theinhardt"/>
          <w:bCs/>
        </w:rPr>
        <w:t xml:space="preserve"> </w:t>
      </w:r>
      <w:r w:rsidR="00EF5E20"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>Die Weihnachtsbäckerei</w:t>
      </w:r>
      <w:r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 xml:space="preserve"> finde</w:t>
      </w:r>
      <w:r w:rsidR="00EF5E20"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>t</w:t>
      </w:r>
      <w:r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 xml:space="preserve"> im </w:t>
      </w:r>
      <w:r w:rsidR="00EF5E20"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>Labor Café (</w:t>
      </w:r>
      <w:r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>Schauburg Labor</w:t>
      </w:r>
      <w:r w:rsidR="00EF5E20"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 xml:space="preserve">, </w:t>
      </w:r>
      <w:r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>Rosenheimer Str. 192 statt.</w:t>
      </w:r>
    </w:p>
    <w:p w14:paraId="31C6F72E" w14:textId="77777777" w:rsidR="00106590" w:rsidRDefault="00106590" w:rsidP="00B047F8">
      <w:pPr>
        <w:widowControl/>
        <w:autoSpaceDE w:val="0"/>
        <w:autoSpaceDN w:val="0"/>
        <w:adjustRightInd w:val="0"/>
        <w:rPr>
          <w:rFonts w:ascii="Theinhardt" w:hAnsi="Theinhardt"/>
          <w:bCs/>
        </w:rPr>
      </w:pPr>
      <w:r>
        <w:rPr>
          <w:rFonts w:ascii="Theinhardt" w:eastAsia="Chantilly-Regular" w:hAnsi="Theinhardt" w:cs="Baskerville"/>
          <w:b/>
          <w:bCs/>
          <w:color w:val="4D009B"/>
          <w:spacing w:val="2"/>
          <w:szCs w:val="22"/>
          <w:lang w:eastAsia="en-US"/>
        </w:rPr>
        <w:t>Teilnahme</w:t>
      </w:r>
      <w:r>
        <w:rPr>
          <w:rFonts w:ascii="Theinhardt" w:hAnsi="Theinhardt"/>
          <w:b/>
          <w:bCs/>
        </w:rPr>
        <w:t>:</w:t>
      </w:r>
      <w:r>
        <w:rPr>
          <w:rFonts w:ascii="Theinhardt" w:hAnsi="Theinhardt"/>
          <w:bCs/>
        </w:rPr>
        <w:t xml:space="preserve"> </w:t>
      </w:r>
      <w:r w:rsidRPr="00B047F8"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>Bitte sag uns, wenn du nicht kommst, immer so bald wie möglich per Mail oder Telefon Bescheid</w:t>
      </w:r>
      <w:r>
        <w:rPr>
          <w:rFonts w:ascii="Theinhardt" w:hAnsi="Theinhardt"/>
          <w:bCs/>
        </w:rPr>
        <w:t xml:space="preserve">. </w:t>
      </w:r>
    </w:p>
    <w:p w14:paraId="214E90D2" w14:textId="77777777" w:rsidR="00106590" w:rsidRDefault="00106590" w:rsidP="00B047F8">
      <w:pPr>
        <w:widowControl/>
        <w:autoSpaceDE w:val="0"/>
        <w:autoSpaceDN w:val="0"/>
        <w:adjustRightInd w:val="0"/>
        <w:rPr>
          <w:rFonts w:ascii="Theinhardt" w:hAnsi="Theinhardt"/>
          <w:bCs/>
        </w:rPr>
      </w:pPr>
    </w:p>
    <w:p w14:paraId="487A395A" w14:textId="29BA694B" w:rsidR="00106590" w:rsidRDefault="00106590" w:rsidP="00106590">
      <w:pPr>
        <w:widowControl/>
        <w:autoSpaceDE w:val="0"/>
        <w:autoSpaceDN w:val="0"/>
        <w:adjustRightInd w:val="0"/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</w:pPr>
      <w:r>
        <w:rPr>
          <w:rFonts w:ascii="Theinhardt" w:eastAsia="Chantilly-Regular" w:hAnsi="Theinhardt" w:cs="Baskerville"/>
          <w:b/>
          <w:bCs/>
          <w:color w:val="4D009B"/>
          <w:spacing w:val="2"/>
          <w:szCs w:val="22"/>
          <w:lang w:eastAsia="en-US"/>
        </w:rPr>
        <w:t>Zahlung</w:t>
      </w:r>
      <w:r>
        <w:rPr>
          <w:rFonts w:ascii="Theinhardt" w:hAnsi="Theinhardt"/>
          <w:b/>
          <w:bCs/>
        </w:rPr>
        <w:t>:</w:t>
      </w:r>
      <w:r w:rsidRPr="008B7979">
        <w:rPr>
          <w:rFonts w:ascii="HarmoniaSansProBlack" w:hAnsi="HarmoniaSansProBlack" w:cs="HarmoniaSansProBlack"/>
          <w:color w:val="4D009C"/>
          <w:kern w:val="0"/>
          <w:szCs w:val="22"/>
          <w:lang w:bidi="ar-SA"/>
        </w:rPr>
        <w:t xml:space="preserve"> </w:t>
      </w:r>
      <w:r w:rsidRPr="00B047F8"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>Ihr entscheidet, welchen Preis</w:t>
      </w:r>
      <w:r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 xml:space="preserve"> ihr</w:t>
      </w:r>
      <w:r w:rsidRPr="00B047F8"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 xml:space="preserve"> für die Teilnahme an einem LAB zahlen möchtet. Dabei ist in </w:t>
      </w:r>
      <w:r w:rsidR="00827355"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>Fünfer</w:t>
      </w:r>
      <w:r w:rsidRPr="00B047F8"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 xml:space="preserve">schritten jeder Betrag zwischen </w:t>
      </w:r>
      <w:r w:rsidR="00EF5E20"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>7</w:t>
      </w:r>
      <w:r w:rsidRPr="00B047F8"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 xml:space="preserve">,- € und </w:t>
      </w:r>
      <w:r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>3</w:t>
      </w:r>
      <w:r w:rsidRPr="00B047F8"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 xml:space="preserve">0,- € möglich. </w:t>
      </w:r>
      <w:r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 xml:space="preserve">Unsere Theaterkasse schickt euch </w:t>
      </w:r>
      <w:r w:rsidRPr="00B047F8"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 xml:space="preserve">eine Rechnung mit unseren Kontodaten. </w:t>
      </w:r>
    </w:p>
    <w:p w14:paraId="352F1BF8" w14:textId="77777777" w:rsidR="00B047F8" w:rsidRDefault="00B047F8" w:rsidP="00B047F8">
      <w:pPr>
        <w:tabs>
          <w:tab w:val="left" w:leader="dot" w:pos="8505"/>
        </w:tabs>
        <w:jc w:val="both"/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</w:pPr>
    </w:p>
    <w:p w14:paraId="4713B650" w14:textId="63725B8D" w:rsidR="00B047F8" w:rsidRDefault="00B047F8" w:rsidP="00B047F8">
      <w:pPr>
        <w:tabs>
          <w:tab w:val="left" w:leader="dot" w:pos="8505"/>
        </w:tabs>
        <w:jc w:val="both"/>
      </w:pPr>
      <w:r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>………………………………… (Euro)</w:t>
      </w:r>
    </w:p>
    <w:p w14:paraId="5A460562" w14:textId="250917E2" w:rsidR="00B047F8" w:rsidRDefault="00B047F8" w:rsidP="00B047F8">
      <w:pPr>
        <w:tabs>
          <w:tab w:val="left" w:leader="dot" w:pos="8505"/>
        </w:tabs>
        <w:jc w:val="both"/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</w:pPr>
      <w:r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>Betrag</w:t>
      </w:r>
    </w:p>
    <w:p w14:paraId="4F8781E2" w14:textId="77777777" w:rsidR="00B047F8" w:rsidRPr="00B047F8" w:rsidRDefault="00B047F8" w:rsidP="00B047F8">
      <w:pPr>
        <w:widowControl/>
        <w:autoSpaceDE w:val="0"/>
        <w:autoSpaceDN w:val="0"/>
        <w:adjustRightInd w:val="0"/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</w:pPr>
    </w:p>
    <w:p w14:paraId="48A0CB10" w14:textId="4A428BC2" w:rsidR="001F462D" w:rsidRPr="003113FD" w:rsidRDefault="0067010D" w:rsidP="00B047F8">
      <w:pPr>
        <w:spacing w:after="120"/>
        <w:rPr>
          <w:rFonts w:ascii="Theinhardt-Rg" w:hAnsi="Theinhardt-Rg" w:cs="Theinhardt-Rg"/>
          <w:kern w:val="0"/>
          <w:sz w:val="16"/>
          <w:szCs w:val="16"/>
          <w:lang w:bidi="ar-SA"/>
        </w:rPr>
      </w:pPr>
      <w:r>
        <w:rPr>
          <w:rFonts w:ascii="Theinhardt" w:eastAsia="Chantilly-Regular" w:hAnsi="Theinhardt" w:cs="Baskerville"/>
          <w:b/>
          <w:bCs/>
          <w:color w:val="4D009B"/>
          <w:spacing w:val="2"/>
          <w:szCs w:val="22"/>
          <w:lang w:eastAsia="en-US"/>
        </w:rPr>
        <w:t>Sonstiges</w:t>
      </w:r>
      <w:r>
        <w:rPr>
          <w:rFonts w:ascii="Theinhardt" w:hAnsi="Theinhardt"/>
          <w:b/>
          <w:bCs/>
        </w:rPr>
        <w:t>:</w:t>
      </w:r>
      <w:r>
        <w:rPr>
          <w:rFonts w:ascii="Theinhardt" w:hAnsi="Theinhardt"/>
          <w:bCs/>
        </w:rPr>
        <w:t xml:space="preserve"> </w:t>
      </w:r>
      <w:r w:rsidRPr="003113FD">
        <w:rPr>
          <w:rFonts w:ascii="Theinhardt-Rg" w:hAnsi="Theinhardt-Rg" w:cs="Theinhardt-Rg"/>
          <w:kern w:val="0"/>
          <w:sz w:val="16"/>
          <w:szCs w:val="16"/>
          <w:lang w:bidi="ar-SA"/>
        </w:rPr>
        <w:t>D</w:t>
      </w:r>
      <w:r w:rsidR="00F55670" w:rsidRPr="003113FD">
        <w:rPr>
          <w:rFonts w:ascii="Theinhardt-Rg" w:hAnsi="Theinhardt-Rg" w:cs="Theinhardt-Rg"/>
          <w:kern w:val="0"/>
          <w:sz w:val="16"/>
          <w:szCs w:val="16"/>
          <w:lang w:bidi="ar-SA"/>
        </w:rPr>
        <w:t>ie Teilnehmende/Der Teilnehmende</w:t>
      </w:r>
      <w:r w:rsidRPr="003113FD">
        <w:rPr>
          <w:rFonts w:ascii="Theinhardt-Rg" w:hAnsi="Theinhardt-Rg" w:cs="Theinhardt-Rg"/>
          <w:kern w:val="0"/>
          <w:sz w:val="16"/>
          <w:szCs w:val="16"/>
          <w:lang w:bidi="ar-SA"/>
        </w:rPr>
        <w:t xml:space="preserve"> sollte im Besitz einer privaten Haft- bzw. Unfallversicherung sein, da die Schauburg nur im Rahmen der gesetzlichen Vorschriften haftet. Es gelten die allgemeinen AGBs der Schauburg (</w:t>
      </w:r>
      <w:hyperlink r:id="rId8" w:history="1">
        <w:r w:rsidR="003113FD" w:rsidRPr="003113FD">
          <w:rPr>
            <w:rFonts w:ascii="Theinhardt-Rg" w:hAnsi="Theinhardt-Rg" w:cs="Theinhardt-Rg"/>
            <w:kern w:val="0"/>
            <w:sz w:val="16"/>
            <w:szCs w:val="16"/>
            <w:lang w:bidi="ar-SA"/>
          </w:rPr>
          <w:t>https://www.schauburg.net/de/service/agb</w:t>
        </w:r>
      </w:hyperlink>
      <w:r w:rsidRPr="003113FD">
        <w:rPr>
          <w:rFonts w:ascii="Theinhardt-Rg" w:hAnsi="Theinhardt-Rg" w:cs="Theinhardt-Rg"/>
          <w:kern w:val="0"/>
          <w:sz w:val="16"/>
          <w:szCs w:val="16"/>
          <w:lang w:bidi="ar-SA"/>
        </w:rPr>
        <w:t>).</w:t>
      </w:r>
      <w:r w:rsidR="003113FD" w:rsidRPr="003113FD">
        <w:rPr>
          <w:rFonts w:ascii="Theinhardt-Rg" w:hAnsi="Theinhardt-Rg" w:cs="Theinhardt-Rg"/>
          <w:kern w:val="0"/>
          <w:sz w:val="16"/>
          <w:szCs w:val="16"/>
          <w:lang w:bidi="ar-SA"/>
        </w:rPr>
        <w:t xml:space="preserve"> </w:t>
      </w:r>
    </w:p>
    <w:p w14:paraId="38A92B09" w14:textId="77777777" w:rsidR="005B12C0" w:rsidRDefault="005B12C0" w:rsidP="003113FD">
      <w:pPr>
        <w:widowControl/>
        <w:autoSpaceDE w:val="0"/>
        <w:autoSpaceDN w:val="0"/>
        <w:adjustRightInd w:val="0"/>
        <w:rPr>
          <w:rFonts w:ascii="Theinhardt-Rg" w:hAnsi="Theinhardt-Rg" w:cs="Theinhardt-Rg"/>
          <w:kern w:val="0"/>
          <w:sz w:val="16"/>
          <w:szCs w:val="16"/>
          <w:lang w:bidi="ar-SA"/>
        </w:rPr>
      </w:pPr>
      <w:r>
        <w:rPr>
          <w:rFonts w:ascii="Theinhardt-Rg" w:hAnsi="Theinhardt-Rg" w:cs="Theinhardt-Rg"/>
          <w:kern w:val="0"/>
          <w:sz w:val="16"/>
          <w:szCs w:val="16"/>
          <w:lang w:bidi="ar-SA"/>
        </w:rPr>
        <w:t xml:space="preserve">Mit der Anmeldung erkläre ich mich damit einverstanden, dass Fotos und Filmaufnahmen, die im Rahmen vom Schauburg LAB entstehen, für sämtliche Maßnahmen der Presse- und Öffentlichkeitsarbeit der Schauburg (u. a. Pressearbeit, </w:t>
      </w:r>
      <w:proofErr w:type="spellStart"/>
      <w:r>
        <w:rPr>
          <w:rFonts w:ascii="Theinhardt-Rg" w:hAnsi="Theinhardt-Rg" w:cs="Theinhardt-Rg"/>
          <w:kern w:val="0"/>
          <w:sz w:val="16"/>
          <w:szCs w:val="16"/>
          <w:lang w:bidi="ar-SA"/>
        </w:rPr>
        <w:t>Social</w:t>
      </w:r>
      <w:proofErr w:type="spellEnd"/>
      <w:r>
        <w:rPr>
          <w:rFonts w:ascii="Theinhardt-Rg" w:hAnsi="Theinhardt-Rg" w:cs="Theinhardt-Rg"/>
          <w:kern w:val="0"/>
          <w:sz w:val="16"/>
          <w:szCs w:val="16"/>
          <w:lang w:bidi="ar-SA"/>
        </w:rPr>
        <w:t xml:space="preserve"> Media, Werbung, Sponsorenakquise und -berichte) genutzt werden dürfen. Im Frühjahr 2026 entsteht ein Sonderheft der „Deutschen Bühne“ über die Schauburg. Hiermit erkläre ich mich auch einverstanden, dass Fotos für dieses Heft verwendet werden können. </w:t>
      </w:r>
    </w:p>
    <w:p w14:paraId="1E69C192" w14:textId="5D2D948F" w:rsidR="003113FD" w:rsidRDefault="003113FD" w:rsidP="003113FD">
      <w:pPr>
        <w:widowControl/>
        <w:autoSpaceDE w:val="0"/>
        <w:autoSpaceDN w:val="0"/>
        <w:adjustRightInd w:val="0"/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</w:pPr>
      <w:r w:rsidRPr="003113FD">
        <w:rPr>
          <w:rFonts w:ascii="Theinhardt-Rg" w:hAnsi="Theinhardt-Rg" w:cs="Theinhardt-Rg"/>
          <w:b/>
          <w:bCs/>
          <w:kern w:val="0"/>
          <w:sz w:val="24"/>
          <w:lang w:bidi="ar-SA"/>
        </w:rPr>
        <w:t>O</w:t>
      </w:r>
      <w:r>
        <w:rPr>
          <w:rFonts w:ascii="Theinhardt-Rg" w:hAnsi="Theinhardt-Rg" w:cs="Theinhardt-Rg"/>
          <w:kern w:val="0"/>
          <w:sz w:val="16"/>
          <w:szCs w:val="16"/>
          <w:lang w:bidi="ar-SA"/>
        </w:rPr>
        <w:t xml:space="preserve"> (bitte gegebenenfalls ankreuzen) Ich bin mit der Nutzung der Fotos und Filmaufnahmen nicht einverstanden.</w:t>
      </w:r>
    </w:p>
    <w:p w14:paraId="210FF630" w14:textId="7C644FDF" w:rsidR="006A33C8" w:rsidRDefault="006A33C8" w:rsidP="00B047F8">
      <w:pPr>
        <w:tabs>
          <w:tab w:val="left" w:leader="dot" w:pos="2805"/>
        </w:tabs>
        <w:jc w:val="both"/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</w:pPr>
    </w:p>
    <w:p w14:paraId="2F59264F" w14:textId="77777777" w:rsidR="006A33C8" w:rsidRDefault="006A33C8" w:rsidP="00B047F8">
      <w:pPr>
        <w:tabs>
          <w:tab w:val="left" w:leader="dot" w:pos="2805"/>
        </w:tabs>
        <w:jc w:val="both"/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</w:pPr>
    </w:p>
    <w:p w14:paraId="5B9AF25D" w14:textId="19397769" w:rsidR="001F462D" w:rsidRDefault="0067010D" w:rsidP="00B047F8">
      <w:pPr>
        <w:tabs>
          <w:tab w:val="left" w:leader="dot" w:pos="2805"/>
        </w:tabs>
        <w:jc w:val="both"/>
      </w:pPr>
      <w:r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ab/>
      </w:r>
      <w:r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ab/>
      </w:r>
      <w:r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ab/>
        <w:t>…………………………………………………………</w:t>
      </w:r>
      <w:r w:rsidR="006A33C8"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>………………………………………..</w:t>
      </w:r>
      <w:r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 xml:space="preserve">                                                                     </w:t>
      </w:r>
    </w:p>
    <w:p w14:paraId="6250B38C" w14:textId="756671F0" w:rsidR="001F462D" w:rsidRDefault="006A33C8" w:rsidP="00B047F8">
      <w:r w:rsidRPr="006A33C8"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>München</w:t>
      </w:r>
      <w:r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>, Datum</w:t>
      </w:r>
      <w:r w:rsidR="0067010D" w:rsidRPr="006A33C8"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 xml:space="preserve">                                          </w:t>
      </w:r>
      <w:r w:rsidR="00B047F8" w:rsidRPr="006A33C8"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 xml:space="preserve">          </w:t>
      </w:r>
      <w:r w:rsidR="0067010D" w:rsidRPr="00B047F8"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>Unterschrift de</w:t>
      </w:r>
      <w:r w:rsidR="00F55670"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>r/de</w:t>
      </w:r>
      <w:r w:rsidR="0067010D" w:rsidRPr="00B047F8"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 xml:space="preserve">s </w:t>
      </w:r>
      <w:r w:rsidR="00F55670"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>LAB-Teilnehmenden</w:t>
      </w:r>
    </w:p>
    <w:p w14:paraId="4D04F2ED" w14:textId="77777777" w:rsidR="001F462D" w:rsidRDefault="001F462D">
      <w:pPr>
        <w:spacing w:after="63"/>
        <w:jc w:val="both"/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</w:pPr>
    </w:p>
    <w:p w14:paraId="51E84B9B" w14:textId="4FCECDFD" w:rsidR="001F462D" w:rsidRDefault="0067010D">
      <w:pPr>
        <w:spacing w:after="63"/>
        <w:jc w:val="both"/>
      </w:pPr>
      <w:r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>…........................................................................................</w:t>
      </w:r>
      <w:r w:rsidR="006A33C8"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>...................................................................................</w:t>
      </w:r>
    </w:p>
    <w:p w14:paraId="57A96D85" w14:textId="2EFA6A4E" w:rsidR="001F462D" w:rsidRPr="00B047F8" w:rsidRDefault="0067010D" w:rsidP="00B047F8">
      <w:pPr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</w:pPr>
      <w:r w:rsidRPr="00B047F8"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 xml:space="preserve">Unterschrift des/r </w:t>
      </w:r>
      <w:r w:rsidR="00B047F8"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>Erziehungs</w:t>
      </w:r>
      <w:r w:rsidRPr="00B047F8"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>berechtigten</w:t>
      </w:r>
    </w:p>
    <w:sectPr w:rsidR="001F462D" w:rsidRPr="00B047F8" w:rsidSect="003113FD">
      <w:footerReference w:type="default" r:id="rId9"/>
      <w:pgSz w:w="11905" w:h="16837"/>
      <w:pgMar w:top="1418" w:right="1418" w:bottom="1366" w:left="1418" w:header="1418" w:footer="1134" w:gutter="0"/>
      <w:pgNumType w:start="1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C0D05" w14:textId="77777777" w:rsidR="0094083C" w:rsidRDefault="0094083C">
      <w:r>
        <w:separator/>
      </w:r>
    </w:p>
  </w:endnote>
  <w:endnote w:type="continuationSeparator" w:id="0">
    <w:p w14:paraId="0C5499FB" w14:textId="77777777" w:rsidR="0094083C" w:rsidRDefault="00940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CSchauburg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einhardt">
    <w:altName w:val="Calibri"/>
    <w:charset w:val="00"/>
    <w:family w:val="auto"/>
    <w:pitch w:val="variable"/>
  </w:font>
  <w:font w:name="Chantilly-Regular">
    <w:panose1 w:val="00000000000000000000"/>
    <w:charset w:val="00"/>
    <w:family w:val="roman"/>
    <w:notTrueType/>
    <w:pitch w:val="default"/>
  </w:font>
  <w:font w:name="Baskerville">
    <w:altName w:val="Baskerville Old Face"/>
    <w:charset w:val="00"/>
    <w:family w:val="auto"/>
    <w:pitch w:val="variable"/>
    <w:sig w:usb0="00000001" w:usb1="00000000" w:usb2="00000000" w:usb3="00000000" w:csb0="0000019F" w:csb1="00000000"/>
  </w:font>
  <w:font w:name="HarmoniaSansProBlac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heinhardt-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B083A" w14:textId="77777777" w:rsidR="005B12C0" w:rsidRDefault="00B047F8" w:rsidP="00B047F8">
    <w:pPr>
      <w:jc w:val="center"/>
      <w:rPr>
        <w:rFonts w:ascii="Theinhardt" w:eastAsia="Chantilly-Regular" w:hAnsi="Theinhardt" w:cs="Chantilly-Regular"/>
        <w:color w:val="000000"/>
        <w:sz w:val="18"/>
        <w:szCs w:val="18"/>
        <w:lang w:eastAsia="en-US"/>
      </w:rPr>
    </w:pPr>
    <w:r w:rsidRPr="00B047F8">
      <w:rPr>
        <w:rFonts w:ascii="Theinhardt" w:hAnsi="Theinhardt"/>
        <w:sz w:val="18"/>
        <w:szCs w:val="18"/>
      </w:rPr>
      <w:t xml:space="preserve">Schauburg – </w:t>
    </w:r>
    <w:r w:rsidRPr="00B047F8">
      <w:rPr>
        <w:rFonts w:ascii="Theinhardt" w:eastAsia="Chantilly-Regular" w:hAnsi="Theinhardt" w:cs="Chantilly-Regular"/>
        <w:color w:val="000000"/>
        <w:sz w:val="18"/>
        <w:szCs w:val="18"/>
        <w:lang w:eastAsia="en-US"/>
      </w:rPr>
      <w:t>Theater für junges Publikum, Franz-Joseph-Str. 47, 80801 München</w:t>
    </w:r>
    <w:r w:rsidR="005B12C0">
      <w:rPr>
        <w:rFonts w:ascii="Theinhardt" w:eastAsia="Chantilly-Regular" w:hAnsi="Theinhardt" w:cs="Chantilly-Regular"/>
        <w:color w:val="000000"/>
        <w:sz w:val="18"/>
        <w:szCs w:val="18"/>
        <w:lang w:eastAsia="en-US"/>
      </w:rPr>
      <w:t xml:space="preserve">. </w:t>
    </w:r>
    <w:hyperlink r:id="rId1" w:history="1">
      <w:r w:rsidRPr="00B047F8">
        <w:rPr>
          <w:rStyle w:val="Hyperlink"/>
          <w:rFonts w:ascii="Theinhardt" w:eastAsia="Chantilly-Regular" w:hAnsi="Theinhardt" w:cs="Chantilly-Regular"/>
          <w:sz w:val="18"/>
          <w:szCs w:val="18"/>
          <w:lang w:eastAsia="en-US"/>
        </w:rPr>
        <w:t>schauburg.lab@muenchen.de</w:t>
      </w:r>
    </w:hyperlink>
    <w:r w:rsidR="00731D0E">
      <w:rPr>
        <w:rFonts w:ascii="Theinhardt" w:eastAsia="Chantilly-Regular" w:hAnsi="Theinhardt" w:cs="Chantilly-Regular"/>
        <w:color w:val="000000"/>
        <w:sz w:val="18"/>
        <w:szCs w:val="18"/>
        <w:lang w:eastAsia="en-US"/>
      </w:rPr>
      <w:t xml:space="preserve"> </w:t>
    </w:r>
  </w:p>
  <w:p w14:paraId="0FC2D488" w14:textId="6F66387C" w:rsidR="001F462D" w:rsidRPr="00B047F8" w:rsidRDefault="001F462D" w:rsidP="00B047F8">
    <w:pPr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61A9E" w14:textId="77777777" w:rsidR="0094083C" w:rsidRDefault="0094083C">
      <w:r>
        <w:separator/>
      </w:r>
    </w:p>
  </w:footnote>
  <w:footnote w:type="continuationSeparator" w:id="0">
    <w:p w14:paraId="1BFCCB1C" w14:textId="77777777" w:rsidR="0094083C" w:rsidRDefault="009408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62D"/>
    <w:rsid w:val="00106590"/>
    <w:rsid w:val="001F462D"/>
    <w:rsid w:val="002940A4"/>
    <w:rsid w:val="003113FD"/>
    <w:rsid w:val="005A3EE5"/>
    <w:rsid w:val="005B12C0"/>
    <w:rsid w:val="005E266A"/>
    <w:rsid w:val="00637D73"/>
    <w:rsid w:val="0067010D"/>
    <w:rsid w:val="006A33C8"/>
    <w:rsid w:val="00706B8E"/>
    <w:rsid w:val="00714759"/>
    <w:rsid w:val="00731D0E"/>
    <w:rsid w:val="0079099F"/>
    <w:rsid w:val="00827355"/>
    <w:rsid w:val="008B7979"/>
    <w:rsid w:val="008E5737"/>
    <w:rsid w:val="0094083C"/>
    <w:rsid w:val="009E1D80"/>
    <w:rsid w:val="00B047F8"/>
    <w:rsid w:val="00BB7088"/>
    <w:rsid w:val="00C17D11"/>
    <w:rsid w:val="00E808F2"/>
    <w:rsid w:val="00E8701D"/>
    <w:rsid w:val="00EF5E20"/>
    <w:rsid w:val="00F5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EE398"/>
  <w15:docId w15:val="{39C672C6-606E-4438-837E-2B416C4E1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Droid Sans Fallback" w:hAnsi="Arial" w:cs="FreeSans"/>
        <w:kern w:val="2"/>
        <w:sz w:val="22"/>
        <w:szCs w:val="24"/>
        <w:lang w:val="de-DE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uiPriority w:val="99"/>
    <w:unhideWhenUsed/>
    <w:rsid w:val="008B797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B79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hauburg.net/de/service/ag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chauburg.lab@muenchen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chauburg.lab@muenchen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1774</Characters>
  <Application>Microsoft Office Word</Application>
  <DocSecurity>0</DocSecurity>
  <Lines>52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Bühler</dc:creator>
  <dc:description/>
  <cp:lastModifiedBy>Christina Theodoridou</cp:lastModifiedBy>
  <cp:revision>2</cp:revision>
  <cp:lastPrinted>2024-09-12T12:09:00Z</cp:lastPrinted>
  <dcterms:created xsi:type="dcterms:W3CDTF">2025-11-04T09:04:00Z</dcterms:created>
  <dcterms:modified xsi:type="dcterms:W3CDTF">2025-11-04T09:04:00Z</dcterms:modified>
  <dc:language>de-DE</dc:language>
</cp:coreProperties>
</file>